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65" w:rsidRDefault="00DB5B65" w:rsidP="00DB5B65">
      <w:pPr>
        <w:jc w:val="center"/>
      </w:pPr>
      <w:r>
        <w:t>CURRICULUM VITAE</w:t>
      </w:r>
    </w:p>
    <w:p w:rsidR="00DB5B65" w:rsidRDefault="00DB5B65" w:rsidP="00DB5B65">
      <w:pPr>
        <w:jc w:val="center"/>
        <w:rPr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DB5B65" w:rsidTr="00DB5B65">
        <w:trPr>
          <w:jc w:val="center"/>
        </w:trPr>
        <w:tc>
          <w:tcPr>
            <w:tcW w:w="0" w:type="auto"/>
            <w:hideMark/>
          </w:tcPr>
          <w:p w:rsidR="00DB5B65" w:rsidRDefault="00DB5B65">
            <w:pPr>
              <w:pStyle w:val="Direccin2"/>
              <w:rPr>
                <w:lang w:val="pt-BR"/>
              </w:rPr>
            </w:pPr>
            <w:r>
              <w:rPr>
                <w:bCs/>
                <w:lang w:val="es-CL"/>
              </w:rPr>
              <w:t xml:space="preserve">pASAJE rEBECA mATTE # 4689 </w:t>
            </w:r>
            <w:r>
              <w:rPr>
                <w:lang w:val="pt-BR"/>
              </w:rPr>
              <w:t>sAN jOAQUIN, SANTIAGO</w:t>
            </w:r>
          </w:p>
        </w:tc>
      </w:tr>
      <w:tr w:rsidR="00DB5B65" w:rsidTr="00DB5B65">
        <w:trPr>
          <w:jc w:val="center"/>
        </w:trPr>
        <w:tc>
          <w:tcPr>
            <w:tcW w:w="0" w:type="auto"/>
            <w:tcMar>
              <w:top w:w="0" w:type="dxa"/>
              <w:left w:w="70" w:type="dxa"/>
              <w:bottom w:w="288" w:type="dxa"/>
              <w:right w:w="70" w:type="dxa"/>
            </w:tcMar>
            <w:hideMark/>
          </w:tcPr>
          <w:p w:rsidR="00DB5B65" w:rsidRDefault="00DB5B65">
            <w:pPr>
              <w:pStyle w:val="Direccin1"/>
            </w:pPr>
            <w:r>
              <w:t xml:space="preserve">Teléfono 09 </w:t>
            </w:r>
            <w:r>
              <w:rPr>
                <w:bCs/>
                <w:lang w:val="es-CL"/>
              </w:rPr>
              <w:t>91034400</w:t>
            </w:r>
            <w:r>
              <w:t xml:space="preserve"> / </w:t>
            </w:r>
            <w:r>
              <w:rPr>
                <w:bCs/>
                <w:lang w:val="es-CL"/>
              </w:rPr>
              <w:t>54763437</w:t>
            </w:r>
            <w:r>
              <w:t xml:space="preserve">  • Correo electrónico  </w:t>
            </w:r>
          </w:p>
          <w:p w:rsidR="00DB5B65" w:rsidRDefault="00DB5B65">
            <w:pPr>
              <w:pStyle w:val="Direccin1"/>
            </w:pPr>
            <w:r>
              <w:t xml:space="preserve"> EDUARDO9204@hotMAIL.COM</w:t>
            </w:r>
          </w:p>
        </w:tc>
      </w:tr>
    </w:tbl>
    <w:p w:rsidR="00DB5B65" w:rsidRDefault="00DB5B65" w:rsidP="00DB5B65">
      <w:pPr>
        <w:pStyle w:val="Nombre"/>
        <w:rPr>
          <w:sz w:val="24"/>
          <w:szCs w:val="24"/>
        </w:rPr>
      </w:pPr>
    </w:p>
    <w:p w:rsidR="00DB5B65" w:rsidRDefault="00DB5B65" w:rsidP="00DB5B65">
      <w:pPr>
        <w:pStyle w:val="Nombre"/>
      </w:pPr>
      <w:r>
        <w:t>eduardo riffo inostroza</w:t>
      </w:r>
    </w:p>
    <w:tbl>
      <w:tblPr>
        <w:tblW w:w="6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6658"/>
      </w:tblGrid>
      <w:tr w:rsidR="00DB5B65" w:rsidTr="00DB5B65">
        <w:tc>
          <w:tcPr>
            <w:tcW w:w="6872" w:type="dxa"/>
            <w:gridSpan w:val="2"/>
            <w:hideMark/>
          </w:tcPr>
          <w:p w:rsidR="00DB5B65" w:rsidRDefault="00DB5B65">
            <w:pPr>
              <w:pStyle w:val="Ttulodeseccin"/>
            </w:pPr>
            <w:r>
              <w:t>Información personal</w:t>
            </w:r>
          </w:p>
        </w:tc>
      </w:tr>
      <w:tr w:rsidR="00DB5B65" w:rsidTr="00DB5B65">
        <w:tc>
          <w:tcPr>
            <w:tcW w:w="212" w:type="dxa"/>
          </w:tcPr>
          <w:p w:rsidR="00DB5B65" w:rsidRDefault="00DB5B65">
            <w:pPr>
              <w:jc w:val="left"/>
            </w:pPr>
          </w:p>
          <w:p w:rsidR="00DB5B65" w:rsidRDefault="00DB5B65">
            <w:pPr>
              <w:jc w:val="left"/>
            </w:pPr>
          </w:p>
          <w:p w:rsidR="00DB5B65" w:rsidRDefault="00DB5B65">
            <w:pPr>
              <w:jc w:val="left"/>
            </w:pPr>
          </w:p>
          <w:p w:rsidR="00DB5B65" w:rsidRDefault="00DB5B65">
            <w:pPr>
              <w:jc w:val="left"/>
            </w:pPr>
          </w:p>
          <w:p w:rsidR="00DB5B65" w:rsidRDefault="00DB5B65">
            <w:pPr>
              <w:jc w:val="left"/>
            </w:pPr>
          </w:p>
        </w:tc>
        <w:tc>
          <w:tcPr>
            <w:tcW w:w="6660" w:type="dxa"/>
          </w:tcPr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  <w:jc w:val="left"/>
            </w:pP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jc w:val="lef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Estado civil:</w:t>
            </w:r>
            <w:r w:rsidR="007F2F29">
              <w:rPr>
                <w:sz w:val="23"/>
                <w:szCs w:val="23"/>
              </w:rPr>
              <w:t xml:space="preserve">  separado</w:t>
            </w:r>
            <w:bookmarkStart w:id="0" w:name="_GoBack"/>
            <w:bookmarkEnd w:id="0"/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jc w:val="lef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Nacionalidad:</w:t>
            </w:r>
            <w:r>
              <w:rPr>
                <w:sz w:val="23"/>
                <w:szCs w:val="23"/>
              </w:rPr>
              <w:t xml:space="preserve"> Chileno</w:t>
            </w: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jc w:val="lef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Fecha de nacimiento:</w:t>
            </w:r>
            <w:r>
              <w:rPr>
                <w:rFonts w:ascii="Arial Narrow" w:eastAsia="Times New Roman" w:hAnsi="Arial Narrow" w:cs="Arial Narrow"/>
                <w:bCs/>
                <w:sz w:val="24"/>
                <w:szCs w:val="24"/>
                <w:lang w:val="es-CL" w:eastAsia="es-CL"/>
              </w:rPr>
              <w:t xml:space="preserve"> </w:t>
            </w:r>
            <w:r>
              <w:rPr>
                <w:bCs/>
                <w:sz w:val="23"/>
                <w:szCs w:val="23"/>
                <w:lang w:val="es-CL"/>
              </w:rPr>
              <w:t>05 de Mayo de 1971</w:t>
            </w: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jc w:val="left"/>
            </w:pPr>
            <w:r>
              <w:rPr>
                <w:b/>
                <w:sz w:val="23"/>
                <w:szCs w:val="23"/>
              </w:rPr>
              <w:t>RUT: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bCs/>
                <w:sz w:val="23"/>
                <w:szCs w:val="23"/>
                <w:lang w:val="es-CL"/>
              </w:rPr>
              <w:t>11.740.058-1</w:t>
            </w: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jc w:val="left"/>
            </w:pPr>
            <w:r>
              <w:rPr>
                <w:b/>
                <w:bCs/>
                <w:sz w:val="23"/>
                <w:szCs w:val="23"/>
                <w:lang w:val="es-CL"/>
              </w:rPr>
              <w:t>Licencia de conducir:</w:t>
            </w:r>
            <w:r>
              <w:rPr>
                <w:bCs/>
                <w:sz w:val="23"/>
                <w:szCs w:val="23"/>
                <w:lang w:val="es-CL"/>
              </w:rPr>
              <w:t xml:space="preserve"> Clase B al día</w:t>
            </w: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jc w:val="left"/>
            </w:pPr>
            <w:r>
              <w:rPr>
                <w:b/>
                <w:bCs/>
                <w:sz w:val="23"/>
                <w:szCs w:val="23"/>
                <w:lang w:val="es-CL"/>
              </w:rPr>
              <w:t>Servicio militar:</w:t>
            </w:r>
            <w:r>
              <w:rPr>
                <w:bCs/>
                <w:sz w:val="23"/>
                <w:szCs w:val="23"/>
                <w:lang w:val="es-CL"/>
              </w:rPr>
              <w:t xml:space="preserve"> Al día</w:t>
            </w:r>
          </w:p>
        </w:tc>
      </w:tr>
      <w:tr w:rsidR="00DB5B65" w:rsidTr="00DB5B65">
        <w:tc>
          <w:tcPr>
            <w:tcW w:w="6872" w:type="dxa"/>
            <w:gridSpan w:val="2"/>
          </w:tcPr>
          <w:p w:rsidR="00DB5B65" w:rsidRDefault="00DB5B65">
            <w:pPr>
              <w:pStyle w:val="Ttulodeseccin"/>
            </w:pPr>
          </w:p>
          <w:p w:rsidR="00DB5B65" w:rsidRDefault="00DB5B65">
            <w:pPr>
              <w:pStyle w:val="Ttulodeseccin"/>
            </w:pPr>
            <w:r>
              <w:t>Educación</w:t>
            </w:r>
          </w:p>
        </w:tc>
      </w:tr>
      <w:tr w:rsidR="00DB5B65" w:rsidTr="00DB5B65">
        <w:tc>
          <w:tcPr>
            <w:tcW w:w="212" w:type="dxa"/>
          </w:tcPr>
          <w:p w:rsidR="00DB5B65" w:rsidRDefault="00DB5B65"/>
        </w:tc>
        <w:tc>
          <w:tcPr>
            <w:tcW w:w="6660" w:type="dxa"/>
          </w:tcPr>
          <w:p w:rsidR="00DB5B65" w:rsidRDefault="00DB5B65">
            <w:pPr>
              <w:pStyle w:val="Cargo"/>
              <w:rPr>
                <w:szCs w:val="23"/>
              </w:rPr>
            </w:pP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Enseñanza básica:</w:t>
            </w:r>
            <w:r>
              <w:rPr>
                <w:sz w:val="23"/>
                <w:szCs w:val="23"/>
              </w:rPr>
              <w:t xml:space="preserve"> Colegio “Los Carrera”, Completa</w:t>
            </w: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rPr>
                <w:b/>
                <w:bCs/>
                <w:sz w:val="23"/>
                <w:szCs w:val="23"/>
                <w:lang w:val="es-CL"/>
              </w:rPr>
            </w:pPr>
            <w:r>
              <w:rPr>
                <w:b/>
                <w:sz w:val="23"/>
                <w:szCs w:val="23"/>
              </w:rPr>
              <w:t>Enseñanza media: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  <w:lang w:val="es-CL"/>
              </w:rPr>
              <w:t>Liceo Industrial San Miguel,</w:t>
            </w:r>
            <w:r>
              <w:rPr>
                <w:b/>
                <w:bCs/>
                <w:sz w:val="23"/>
                <w:szCs w:val="23"/>
                <w:lang w:val="es-CL"/>
              </w:rPr>
              <w:t xml:space="preserve"> </w:t>
            </w:r>
            <w:r>
              <w:rPr>
                <w:sz w:val="23"/>
                <w:szCs w:val="23"/>
              </w:rPr>
              <w:t>Completa</w:t>
            </w: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</w:pP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DB5B65" w:rsidTr="00DB5B65">
        <w:tc>
          <w:tcPr>
            <w:tcW w:w="6872" w:type="dxa"/>
            <w:gridSpan w:val="2"/>
            <w:hideMark/>
          </w:tcPr>
          <w:p w:rsidR="00DB5B65" w:rsidRDefault="00DB5B65">
            <w:pPr>
              <w:pStyle w:val="Ttulodeseccin"/>
            </w:pPr>
            <w:r>
              <w:t>experiencia laboral</w:t>
            </w:r>
          </w:p>
        </w:tc>
      </w:tr>
      <w:tr w:rsidR="00DB5B65" w:rsidTr="00DB5B65">
        <w:tc>
          <w:tcPr>
            <w:tcW w:w="212" w:type="dxa"/>
          </w:tcPr>
          <w:p w:rsidR="00DB5B65" w:rsidRDefault="00DB5B65"/>
        </w:tc>
        <w:tc>
          <w:tcPr>
            <w:tcW w:w="6660" w:type="dxa"/>
          </w:tcPr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</w:tbl>
    <w:p w:rsidR="00DB5B65" w:rsidRDefault="00DB5B65" w:rsidP="00DB5B65">
      <w:pPr>
        <w:pStyle w:val="Cargo"/>
        <w:rPr>
          <w:szCs w:val="23"/>
        </w:rPr>
      </w:pP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sz w:val="24"/>
          <w:szCs w:val="24"/>
        </w:rPr>
      </w:pPr>
      <w:r>
        <w:rPr>
          <w:b/>
          <w:bCs/>
          <w:sz w:val="23"/>
          <w:szCs w:val="23"/>
          <w:lang w:val="es-CL"/>
        </w:rPr>
        <w:t>1987-1989:</w:t>
      </w:r>
      <w:r>
        <w:rPr>
          <w:bCs/>
          <w:sz w:val="23"/>
          <w:szCs w:val="23"/>
          <w:lang w:val="es-CL"/>
        </w:rPr>
        <w:t xml:space="preserve"> Trabajo de Liniero en Control de Hurto de Energía Eléctrica y Recuperación de Clientes para Chilectra empresas GNP instalaciones </w:t>
      </w:r>
      <w:r>
        <w:rPr>
          <w:rFonts w:cs="Arial Narrow"/>
          <w:bCs/>
          <w:sz w:val="23"/>
          <w:szCs w:val="23"/>
        </w:rPr>
        <w:t>eléctricas.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sz w:val="24"/>
          <w:szCs w:val="24"/>
        </w:rPr>
      </w:pPr>
      <w:r>
        <w:rPr>
          <w:b/>
          <w:bCs/>
          <w:sz w:val="24"/>
          <w:szCs w:val="24"/>
          <w:lang w:val="es-CL"/>
        </w:rPr>
        <w:t xml:space="preserve">1989-1994: </w:t>
      </w:r>
      <w:r>
        <w:rPr>
          <w:rFonts w:cs="Arial Narrow"/>
          <w:bCs/>
          <w:sz w:val="23"/>
          <w:szCs w:val="23"/>
        </w:rPr>
        <w:t>Coordinador de Corte y Reposición empresas Carlos Rivera Osorio, Instalaciones Eléctricas (Zonal Cordillera, pacifico y  chacabuco</w:t>
      </w:r>
      <w:r>
        <w:rPr>
          <w:rFonts w:ascii="Arial Narrow" w:hAnsi="Arial Narrow" w:cs="Arial Narrow"/>
          <w:bCs/>
          <w:sz w:val="24"/>
          <w:szCs w:val="24"/>
        </w:rPr>
        <w:t>.)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sz w:val="24"/>
          <w:szCs w:val="24"/>
        </w:rPr>
      </w:pPr>
      <w:r>
        <w:rPr>
          <w:b/>
          <w:bCs/>
          <w:sz w:val="24"/>
          <w:szCs w:val="24"/>
          <w:lang w:val="es-CL"/>
        </w:rPr>
        <w:t xml:space="preserve">1994-1996: </w:t>
      </w:r>
      <w:r>
        <w:rPr>
          <w:rFonts w:cs="Arial Narrow"/>
          <w:bCs/>
          <w:sz w:val="23"/>
          <w:szCs w:val="23"/>
        </w:rPr>
        <w:t>Empresa Promon Instalación de</w:t>
      </w:r>
      <w:r>
        <w:rPr>
          <w:sz w:val="23"/>
          <w:szCs w:val="23"/>
        </w:rPr>
        <w:t xml:space="preserve"> </w:t>
      </w:r>
      <w:r>
        <w:rPr>
          <w:rFonts w:cs="Arial Narrow"/>
          <w:bCs/>
          <w:sz w:val="23"/>
          <w:szCs w:val="23"/>
        </w:rPr>
        <w:t>empalmes Eléctricos y cambios de</w:t>
      </w:r>
      <w:r>
        <w:rPr>
          <w:sz w:val="23"/>
          <w:szCs w:val="23"/>
        </w:rPr>
        <w:t xml:space="preserve"> </w:t>
      </w:r>
      <w:r>
        <w:rPr>
          <w:rFonts w:cs="Arial Narrow"/>
          <w:bCs/>
          <w:sz w:val="23"/>
          <w:szCs w:val="23"/>
        </w:rPr>
        <w:t>Redes Eléctricas. ( Todas Las Zonales )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Cs/>
          <w:sz w:val="23"/>
          <w:szCs w:val="23"/>
        </w:rPr>
      </w:pPr>
      <w:r>
        <w:rPr>
          <w:b/>
          <w:bCs/>
          <w:sz w:val="24"/>
          <w:szCs w:val="24"/>
          <w:lang w:val="es-CL"/>
        </w:rPr>
        <w:t>1996-1998:</w:t>
      </w:r>
      <w:r>
        <w:rPr>
          <w:bCs/>
          <w:sz w:val="24"/>
          <w:szCs w:val="24"/>
          <w:lang w:val="es-CL"/>
        </w:rPr>
        <w:t xml:space="preserve"> </w:t>
      </w:r>
      <w:r>
        <w:rPr>
          <w:rFonts w:cs="Arial Narrow"/>
          <w:bCs/>
          <w:sz w:val="23"/>
          <w:szCs w:val="23"/>
        </w:rPr>
        <w:t>Trabajo de levantamientos Topográficos Empresas de Topografía Ángel Varas.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Cs/>
          <w:sz w:val="23"/>
          <w:szCs w:val="23"/>
        </w:rPr>
      </w:pPr>
      <w:r>
        <w:rPr>
          <w:b/>
          <w:sz w:val="24"/>
          <w:szCs w:val="24"/>
        </w:rPr>
        <w:t>1998-1999:</w:t>
      </w:r>
      <w:r>
        <w:rPr>
          <w:sz w:val="23"/>
          <w:szCs w:val="23"/>
        </w:rPr>
        <w:t xml:space="preserve"> </w:t>
      </w:r>
      <w:r>
        <w:rPr>
          <w:rFonts w:cs="Arial Narrow"/>
          <w:bCs/>
          <w:sz w:val="23"/>
          <w:szCs w:val="23"/>
        </w:rPr>
        <w:t>Trabajo en montaje Eléctrico "Torre Entel" para Empresa Elico.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Cs/>
          <w:sz w:val="23"/>
          <w:szCs w:val="23"/>
        </w:rPr>
      </w:pPr>
      <w:r>
        <w:rPr>
          <w:rFonts w:cs="Arial Narrow"/>
          <w:b/>
          <w:bCs/>
          <w:sz w:val="24"/>
          <w:szCs w:val="24"/>
        </w:rPr>
        <w:t xml:space="preserve">1999-2001: </w:t>
      </w:r>
      <w:r>
        <w:rPr>
          <w:rFonts w:cs="Arial Narrow"/>
          <w:bCs/>
          <w:sz w:val="23"/>
          <w:szCs w:val="23"/>
        </w:rPr>
        <w:t xml:space="preserve"> Empresas de instalaciones Eléctricas SELEC, Maestro Eléctrico en guardia de Emergencia y Corte y Reposición de servicios ( Rutero  Zonal Cordillera ) 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Cs/>
          <w:sz w:val="23"/>
          <w:szCs w:val="23"/>
        </w:rPr>
      </w:pPr>
      <w:r>
        <w:rPr>
          <w:rFonts w:cs="Arial Narrow"/>
          <w:b/>
          <w:bCs/>
          <w:sz w:val="24"/>
          <w:szCs w:val="24"/>
        </w:rPr>
        <w:t>2001-2008:</w:t>
      </w:r>
      <w:r>
        <w:rPr>
          <w:rFonts w:cs="Arial Narrow"/>
          <w:bCs/>
          <w:sz w:val="24"/>
          <w:szCs w:val="24"/>
        </w:rPr>
        <w:t xml:space="preserve"> </w:t>
      </w:r>
      <w:r>
        <w:rPr>
          <w:rFonts w:cs="Arial Narrow"/>
          <w:bCs/>
          <w:sz w:val="23"/>
          <w:szCs w:val="23"/>
        </w:rPr>
        <w:t>Empresas constructora Fernández Wood Supervisor de instalaciones, sanitarias, gas, calefacciones y Eléctricas.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Cs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lastRenderedPageBreak/>
        <w:t>2009:</w:t>
      </w:r>
      <w:r>
        <w:t xml:space="preserve"> </w:t>
      </w:r>
      <w:r>
        <w:rPr>
          <w:rFonts w:cs="Arial Narrow"/>
          <w:bCs/>
          <w:sz w:val="24"/>
          <w:szCs w:val="24"/>
        </w:rPr>
        <w:t>Empresa de ingeniería Eléctrica Azeta Trabajo como Técnico Eléctrico Prestando Servicios para Chilectra.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Cs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t>2009:</w:t>
      </w:r>
      <w:r>
        <w:rPr>
          <w:rFonts w:cs="Arial Narrow"/>
          <w:bCs/>
          <w:sz w:val="24"/>
          <w:szCs w:val="24"/>
        </w:rPr>
        <w:t xml:space="preserve"> Constructora Claro Vicuña Supervisor de Instalaciones Sanitarias, Eléctricas y gas.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Cs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t>2010:</w:t>
      </w:r>
      <w:r>
        <w:rPr>
          <w:rFonts w:cs="Arial Narrow"/>
          <w:bCs/>
          <w:sz w:val="24"/>
          <w:szCs w:val="24"/>
        </w:rPr>
        <w:t xml:space="preserve"> Constructora Novatec Salfa supervisor de instalaciones Proyecto Costanera Center.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/>
          <w:bCs/>
          <w:color w:val="000000"/>
          <w:sz w:val="24"/>
          <w:szCs w:val="24"/>
        </w:rPr>
      </w:pPr>
      <w:r>
        <w:rPr>
          <w:rFonts w:cs="Arial Narrow"/>
          <w:b/>
          <w:bCs/>
          <w:sz w:val="24"/>
          <w:szCs w:val="24"/>
        </w:rPr>
        <w:t xml:space="preserve">2011 : </w:t>
      </w:r>
      <w:r>
        <w:rPr>
          <w:rFonts w:cs="Arial Narrow"/>
          <w:b/>
          <w:bCs/>
          <w:color w:val="000000"/>
          <w:sz w:val="24"/>
          <w:szCs w:val="24"/>
        </w:rPr>
        <w:t>Ingeniería y Construcción Echeverría Izquierdo Supervisor de Instalaciones Sanitarias , Eléctricas , Gas y Estructuras Metálicas ( Obra Gruesa )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/>
          <w:bCs/>
          <w:color w:val="000000"/>
          <w:sz w:val="24"/>
          <w:szCs w:val="24"/>
        </w:rPr>
      </w:pPr>
      <w:r>
        <w:rPr>
          <w:rFonts w:cs="Arial Narrow"/>
          <w:b/>
          <w:bCs/>
          <w:color w:val="000000"/>
          <w:sz w:val="24"/>
          <w:szCs w:val="24"/>
        </w:rPr>
        <w:t>2012 – 2013 Constructora Convet  Jefe de obra obras de Recontruccion.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/>
          <w:bCs/>
          <w:color w:val="000000"/>
          <w:sz w:val="24"/>
          <w:szCs w:val="24"/>
        </w:rPr>
      </w:pPr>
      <w:r>
        <w:rPr>
          <w:rFonts w:cs="Arial Narrow"/>
          <w:b/>
          <w:bCs/>
          <w:color w:val="000000"/>
          <w:sz w:val="24"/>
          <w:szCs w:val="24"/>
        </w:rPr>
        <w:t>2013 – Constructora Echeverria Izquiuerdo , supervisor de instalaciones.</w:t>
      </w:r>
    </w:p>
    <w:p w:rsidR="00DB5B65" w:rsidRDefault="00DB5B65" w:rsidP="00DB5B65">
      <w:pPr>
        <w:pStyle w:val="Logro"/>
        <w:tabs>
          <w:tab w:val="clear" w:pos="360"/>
          <w:tab w:val="num" w:pos="0"/>
        </w:tabs>
        <w:ind w:left="240" w:hanging="240"/>
        <w:rPr>
          <w:rFonts w:cs="Arial Narrow"/>
          <w:b/>
          <w:bCs/>
          <w:color w:val="000000"/>
          <w:sz w:val="24"/>
          <w:szCs w:val="24"/>
        </w:rPr>
      </w:pPr>
      <w:r>
        <w:rPr>
          <w:rFonts w:cs="Arial Narrow"/>
          <w:b/>
          <w:bCs/>
          <w:color w:val="000000"/>
          <w:sz w:val="24"/>
          <w:szCs w:val="24"/>
        </w:rPr>
        <w:t>2013 – 2014  Constructora AP , Supervisor de Instalaciones.</w:t>
      </w:r>
    </w:p>
    <w:tbl>
      <w:tblPr>
        <w:tblW w:w="6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6658"/>
      </w:tblGrid>
      <w:tr w:rsidR="00DB5B65" w:rsidTr="00DB5B65">
        <w:tc>
          <w:tcPr>
            <w:tcW w:w="6872" w:type="dxa"/>
            <w:gridSpan w:val="2"/>
            <w:hideMark/>
          </w:tcPr>
          <w:p w:rsidR="00DB5B65" w:rsidRDefault="00DB5B65">
            <w:pPr>
              <w:pStyle w:val="Ttulodeseccin"/>
            </w:pPr>
            <w:r>
              <w:t>otros aspectos</w:t>
            </w:r>
          </w:p>
        </w:tc>
      </w:tr>
      <w:tr w:rsidR="00DB5B65" w:rsidTr="00DB5B65">
        <w:tc>
          <w:tcPr>
            <w:tcW w:w="212" w:type="dxa"/>
          </w:tcPr>
          <w:p w:rsidR="00DB5B65" w:rsidRDefault="00DB5B65"/>
        </w:tc>
        <w:tc>
          <w:tcPr>
            <w:tcW w:w="6660" w:type="dxa"/>
          </w:tcPr>
          <w:p w:rsidR="00DB5B65" w:rsidRDefault="00DB5B65">
            <w:pPr>
              <w:pStyle w:val="Cargo"/>
            </w:pP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Cursos de Prevención de Riesgos (Asociación Chilena de Seguridad Iso 9000).</w:t>
            </w: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Curso de Atención Clientes Inacap.</w:t>
            </w: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Curso en Excel Avanzado Inacap</w:t>
            </w: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  <w:ind w:left="240" w:hanging="240"/>
              <w:rPr>
                <w:sz w:val="23"/>
                <w:szCs w:val="23"/>
              </w:rPr>
            </w:pP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  <w:ind w:left="240" w:hanging="240"/>
              <w:rPr>
                <w:sz w:val="23"/>
                <w:szCs w:val="23"/>
              </w:rPr>
            </w:pPr>
          </w:p>
          <w:p w:rsidR="00DB5B65" w:rsidRDefault="00DB5B65" w:rsidP="008367D5">
            <w:pPr>
              <w:pStyle w:val="Logro"/>
              <w:tabs>
                <w:tab w:val="clear" w:pos="360"/>
                <w:tab w:val="num" w:pos="0"/>
              </w:tabs>
              <w:ind w:left="240" w:hanging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Pretenciones de Renta : 950.000</w:t>
            </w: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  <w:ind w:left="240"/>
              <w:rPr>
                <w:sz w:val="23"/>
                <w:szCs w:val="23"/>
              </w:rPr>
            </w:pPr>
          </w:p>
          <w:p w:rsidR="00DB5B65" w:rsidRDefault="00DB5B65">
            <w:pPr>
              <w:pStyle w:val="Compaa"/>
              <w:jc w:val="center"/>
            </w:pPr>
            <w:r>
              <w:t>DISPONIBILIDAD INMEDIATA</w:t>
            </w: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  <w:ind w:left="240" w:hanging="240"/>
              <w:rPr>
                <w:sz w:val="23"/>
                <w:szCs w:val="23"/>
              </w:rPr>
            </w:pP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</w:pP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</w:pPr>
          </w:p>
          <w:p w:rsidR="00DB5B65" w:rsidRDefault="00DB5B65">
            <w:pPr>
              <w:pStyle w:val="Logro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</w:tbl>
    <w:p w:rsidR="00D24744" w:rsidRDefault="00D24744"/>
    <w:sectPr w:rsidR="00D247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153"/>
    <w:multiLevelType w:val="hybridMultilevel"/>
    <w:tmpl w:val="837EDE8A"/>
    <w:lvl w:ilvl="0" w:tplc="1ECA6D52">
      <w:start w:val="1"/>
      <w:numFmt w:val="bullet"/>
      <w:pStyle w:val="Logro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hint="default"/>
        <w:sz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65"/>
    <w:rsid w:val="007F2F29"/>
    <w:rsid w:val="00D24744"/>
    <w:rsid w:val="00D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65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DB5B65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DB5B65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DB5B65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Logro">
    <w:name w:val="Logro"/>
    <w:basedOn w:val="Textoindependiente"/>
    <w:rsid w:val="00DB5B65"/>
    <w:pPr>
      <w:numPr>
        <w:numId w:val="1"/>
      </w:numPr>
      <w:tabs>
        <w:tab w:val="clear" w:pos="0"/>
        <w:tab w:val="num" w:pos="360"/>
      </w:tabs>
      <w:spacing w:after="60" w:line="240" w:lineRule="atLeast"/>
      <w:ind w:left="0" w:firstLine="0"/>
    </w:pPr>
  </w:style>
  <w:style w:type="paragraph" w:customStyle="1" w:styleId="Ttulodeseccin">
    <w:name w:val="Título de sección"/>
    <w:basedOn w:val="Normal"/>
    <w:next w:val="Normal"/>
    <w:rsid w:val="00DB5B65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Cargo">
    <w:name w:val="Cargo"/>
    <w:next w:val="Logro"/>
    <w:rsid w:val="00DB5B65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Compaa">
    <w:name w:val="Compañía"/>
    <w:basedOn w:val="Normal"/>
    <w:next w:val="Cargo"/>
    <w:rsid w:val="00DB5B65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5B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5B65"/>
    <w:rPr>
      <w:rFonts w:ascii="Garamond" w:eastAsia="Batang" w:hAnsi="Garamond" w:cs="Times New Roman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65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DB5B65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DB5B65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DB5B65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Logro">
    <w:name w:val="Logro"/>
    <w:basedOn w:val="Textoindependiente"/>
    <w:rsid w:val="00DB5B65"/>
    <w:pPr>
      <w:numPr>
        <w:numId w:val="1"/>
      </w:numPr>
      <w:tabs>
        <w:tab w:val="clear" w:pos="0"/>
        <w:tab w:val="num" w:pos="360"/>
      </w:tabs>
      <w:spacing w:after="60" w:line="240" w:lineRule="atLeast"/>
      <w:ind w:left="0" w:firstLine="0"/>
    </w:pPr>
  </w:style>
  <w:style w:type="paragraph" w:customStyle="1" w:styleId="Ttulodeseccin">
    <w:name w:val="Título de sección"/>
    <w:basedOn w:val="Normal"/>
    <w:next w:val="Normal"/>
    <w:rsid w:val="00DB5B65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Cargo">
    <w:name w:val="Cargo"/>
    <w:next w:val="Logro"/>
    <w:rsid w:val="00DB5B65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Compaa">
    <w:name w:val="Compañía"/>
    <w:basedOn w:val="Normal"/>
    <w:next w:val="Cargo"/>
    <w:rsid w:val="00DB5B65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5B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5B65"/>
    <w:rPr>
      <w:rFonts w:ascii="Garamond" w:eastAsia="Batang" w:hAnsi="Garamond" w:cs="Times New Roman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1898</Characters>
  <Application>Microsoft Office Word</Application>
  <DocSecurity>0</DocSecurity>
  <Lines>15</Lines>
  <Paragraphs>4</Paragraphs>
  <ScaleCrop>false</ScaleCrop>
  <Company>Hewlett-Packard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2014-10-07T04:17:00Z</dcterms:created>
  <dcterms:modified xsi:type="dcterms:W3CDTF">2014-10-07T04:18:00Z</dcterms:modified>
</cp:coreProperties>
</file>